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88D00" w14:textId="3F336E86" w:rsidR="00AA7AFE" w:rsidRPr="00547D26" w:rsidRDefault="00AA7AFE" w:rsidP="00AA7AFE">
      <w:pPr>
        <w:ind w:left="6480"/>
        <w:rPr>
          <w:rFonts w:ascii="Helvetica" w:eastAsia="Times New Roman" w:hAnsi="Helvetica" w:cstheme="minorHAnsi"/>
          <w:iCs/>
          <w:color w:val="000000" w:themeColor="text1"/>
          <w:lang w:val="de-DE"/>
        </w:rPr>
      </w:pPr>
      <w:r w:rsidRPr="00547D26">
        <w:rPr>
          <w:rFonts w:ascii="Helvetica" w:eastAsia="Times New Roman" w:hAnsi="Helvetica" w:cstheme="minorHAnsi"/>
          <w:iCs/>
          <w:color w:val="000000" w:themeColor="text1"/>
          <w:lang w:val="de-DE"/>
        </w:rPr>
        <w:t>&lt;Name Miteigentümer*in&gt;</w:t>
      </w:r>
      <w:r w:rsidRPr="00952FC2">
        <w:rPr>
          <w:rFonts w:ascii="Helvetica" w:eastAsia="Times New Roman" w:hAnsi="Helvetica" w:cstheme="minorHAnsi"/>
          <w:iCs/>
          <w:color w:val="000000" w:themeColor="text1"/>
          <w:lang w:val="de-DE"/>
        </w:rPr>
        <w:br/>
      </w:r>
      <w:r w:rsidRPr="00547D26">
        <w:rPr>
          <w:rFonts w:ascii="Helvetica" w:eastAsia="Times New Roman" w:hAnsi="Helvetica" w:cstheme="minorHAnsi"/>
          <w:iCs/>
          <w:color w:val="000000" w:themeColor="text1"/>
          <w:lang w:val="de-DE"/>
        </w:rPr>
        <w:t>&lt;Anschrift&gt;</w:t>
      </w:r>
      <w:r w:rsidRPr="00952FC2">
        <w:rPr>
          <w:rFonts w:ascii="Helvetica" w:eastAsia="Times New Roman" w:hAnsi="Helvetica" w:cstheme="minorHAnsi"/>
          <w:iCs/>
          <w:color w:val="000000" w:themeColor="text1"/>
          <w:lang w:val="de-DE"/>
        </w:rPr>
        <w:br/>
      </w:r>
      <w:r w:rsidRPr="00547D26">
        <w:rPr>
          <w:rFonts w:ascii="Helvetica" w:eastAsia="Times New Roman" w:hAnsi="Helvetica" w:cstheme="minorHAnsi"/>
          <w:iCs/>
          <w:color w:val="000000" w:themeColor="text1"/>
          <w:lang w:val="de-DE"/>
        </w:rPr>
        <w:t>&lt;Telefonnummer&gt;</w:t>
      </w:r>
    </w:p>
    <w:p w14:paraId="0D36311D" w14:textId="2F9195D3" w:rsidR="00AA7AFE" w:rsidRPr="00547D26" w:rsidRDefault="00AA7AFE" w:rsidP="00AA7AFE">
      <w:pPr>
        <w:ind w:left="5760" w:firstLine="720"/>
        <w:rPr>
          <w:rFonts w:ascii="Helvetica" w:eastAsia="Times New Roman" w:hAnsi="Helvetica" w:cstheme="minorHAnsi"/>
          <w:color w:val="000000" w:themeColor="text1"/>
          <w:lang w:val="de-DE"/>
        </w:rPr>
      </w:pPr>
      <w:r w:rsidRPr="00547D26">
        <w:rPr>
          <w:rFonts w:ascii="Helvetica" w:eastAsia="Times New Roman" w:hAnsi="Helvetica" w:cstheme="minorHAnsi"/>
          <w:color w:val="000000" w:themeColor="text1"/>
          <w:lang w:val="de-DE"/>
        </w:rPr>
        <w:t>&lt;E-Mail-Adresse&gt;</w:t>
      </w:r>
    </w:p>
    <w:p w14:paraId="208D4746" w14:textId="2FE8624E" w:rsidR="00AA7AFE" w:rsidRPr="00547D26" w:rsidRDefault="00AA7AFE" w:rsidP="00AA7AFE">
      <w:pPr>
        <w:ind w:left="5760" w:firstLine="720"/>
        <w:jc w:val="right"/>
        <w:rPr>
          <w:rFonts w:ascii="Helvetica" w:eastAsia="Times New Roman" w:hAnsi="Helvetica" w:cstheme="minorHAnsi"/>
          <w:color w:val="000000" w:themeColor="text1"/>
          <w:lang w:val="de-DE"/>
        </w:rPr>
      </w:pPr>
      <w:r w:rsidRPr="00952FC2">
        <w:rPr>
          <w:rFonts w:ascii="Helvetica" w:eastAsia="Times New Roman" w:hAnsi="Helvetica" w:cstheme="minorHAnsi"/>
          <w:color w:val="000000" w:themeColor="text1"/>
          <w:lang w:val="de-DE"/>
        </w:rPr>
        <w:br/>
      </w:r>
    </w:p>
    <w:p w14:paraId="47CC584F" w14:textId="77777777" w:rsidR="00B12090" w:rsidRDefault="00B12090" w:rsidP="00AA7AFE">
      <w:pPr>
        <w:ind w:left="7920"/>
        <w:rPr>
          <w:rFonts w:ascii="Helvetica" w:hAnsi="Helvetica"/>
          <w:color w:val="000000" w:themeColor="text1"/>
          <w:lang w:val="de-DE"/>
        </w:rPr>
      </w:pPr>
    </w:p>
    <w:p w14:paraId="0306F7C6" w14:textId="77777777" w:rsidR="00B12090" w:rsidRDefault="00B12090" w:rsidP="00AA7AFE">
      <w:pPr>
        <w:ind w:left="7920"/>
        <w:rPr>
          <w:rFonts w:ascii="Helvetica" w:hAnsi="Helvetica"/>
          <w:color w:val="000000" w:themeColor="text1"/>
          <w:lang w:val="de-DE"/>
        </w:rPr>
      </w:pPr>
    </w:p>
    <w:p w14:paraId="10255DFD" w14:textId="0564B1D5" w:rsidR="00AA7AFE" w:rsidRPr="00547D26" w:rsidRDefault="00AA7AFE" w:rsidP="00AA7AFE">
      <w:pPr>
        <w:ind w:left="7920"/>
        <w:rPr>
          <w:rFonts w:ascii="Helvetica" w:hAnsi="Helvetica"/>
          <w:color w:val="000000" w:themeColor="text1"/>
          <w:lang w:val="de-DE"/>
        </w:rPr>
      </w:pPr>
      <w:r w:rsidRPr="00547D26">
        <w:rPr>
          <w:rFonts w:ascii="Helvetica" w:hAnsi="Helvetica"/>
          <w:color w:val="000000" w:themeColor="text1"/>
          <w:lang w:val="de-DE"/>
        </w:rPr>
        <w:t>Ort, Datum</w:t>
      </w:r>
    </w:p>
    <w:p w14:paraId="037D9F02" w14:textId="77777777" w:rsidR="00AA7AFE" w:rsidRPr="00547D26" w:rsidRDefault="00AA7AFE" w:rsidP="00AA7AFE">
      <w:pPr>
        <w:ind w:left="7920"/>
        <w:rPr>
          <w:rFonts w:ascii="Helvetica" w:hAnsi="Helvetica"/>
          <w:color w:val="000000" w:themeColor="text1"/>
          <w:lang w:val="de-DE"/>
        </w:rPr>
      </w:pPr>
    </w:p>
    <w:p w14:paraId="04936710" w14:textId="7B67B3EE" w:rsidR="00AA7AFE" w:rsidRDefault="00AA7AFE" w:rsidP="00AA7AFE">
      <w:pPr>
        <w:rPr>
          <w:rFonts w:ascii="Helvetica" w:hAnsi="Helvetica"/>
          <w:b/>
          <w:color w:val="000000" w:themeColor="text1"/>
          <w:lang w:val="de-DE"/>
        </w:rPr>
      </w:pPr>
    </w:p>
    <w:p w14:paraId="546EA752" w14:textId="77777777" w:rsidR="00B12090" w:rsidRPr="00547D26" w:rsidRDefault="00B12090" w:rsidP="00AA7AFE">
      <w:pPr>
        <w:rPr>
          <w:rFonts w:ascii="Helvetica" w:hAnsi="Helvetica"/>
          <w:b/>
          <w:color w:val="000000" w:themeColor="text1"/>
          <w:lang w:val="de-DE"/>
        </w:rPr>
      </w:pPr>
    </w:p>
    <w:p w14:paraId="7F530B60" w14:textId="77BBCB9D" w:rsidR="00AA7AFE" w:rsidRPr="00547D26" w:rsidRDefault="00AA7AFE" w:rsidP="00AA7AFE">
      <w:pPr>
        <w:rPr>
          <w:rFonts w:ascii="Helvetica" w:hAnsi="Helvetica"/>
          <w:b/>
          <w:color w:val="000000" w:themeColor="text1"/>
          <w:lang w:val="de-DE"/>
        </w:rPr>
      </w:pPr>
      <w:r w:rsidRPr="00547D26">
        <w:rPr>
          <w:rFonts w:ascii="Helvetica" w:hAnsi="Helvetica"/>
          <w:b/>
          <w:color w:val="000000" w:themeColor="text1"/>
          <w:lang w:val="de-DE"/>
        </w:rPr>
        <w:t xml:space="preserve">Anschluss der Wohnung &lt;Standort Hausnummer&gt; an das Glasfaser- Netz der Telekom Deutschland GmbH </w:t>
      </w:r>
    </w:p>
    <w:p w14:paraId="7A7F4509" w14:textId="77777777" w:rsidR="00AA7AFE" w:rsidRPr="00547D26" w:rsidRDefault="00AA7AFE" w:rsidP="00AA7AFE">
      <w:pPr>
        <w:rPr>
          <w:rFonts w:ascii="Helvetica" w:hAnsi="Helvetica"/>
          <w:b/>
          <w:color w:val="000000" w:themeColor="text1"/>
          <w:lang w:val="de-DE"/>
        </w:rPr>
      </w:pPr>
    </w:p>
    <w:p w14:paraId="33CE5570" w14:textId="2D740A8F" w:rsidR="00AA7AFE" w:rsidRPr="00547D26" w:rsidRDefault="00AA7AFE" w:rsidP="00AA7AFE">
      <w:pPr>
        <w:pStyle w:val="StandardWeb"/>
        <w:shd w:val="clear" w:color="auto" w:fill="FFFFFF"/>
        <w:rPr>
          <w:rFonts w:ascii="Helvetica" w:hAnsi="Helvetica"/>
          <w:color w:val="000000" w:themeColor="text1"/>
          <w:lang w:val="de-DE"/>
        </w:rPr>
      </w:pPr>
      <w:r w:rsidRPr="00547D26">
        <w:rPr>
          <w:rFonts w:ascii="Helvetica" w:hAnsi="Helvetica"/>
          <w:color w:val="000000" w:themeColor="text1"/>
          <w:lang w:val="de-DE"/>
        </w:rPr>
        <w:t xml:space="preserve">Sehr geehrte </w:t>
      </w:r>
      <w:r w:rsidR="008E4A84" w:rsidRPr="00547D26">
        <w:rPr>
          <w:rFonts w:ascii="Helvetica" w:hAnsi="Helvetica"/>
          <w:color w:val="000000" w:themeColor="text1"/>
          <w:lang w:val="de-DE"/>
        </w:rPr>
        <w:t>Miteigentümerinnen</w:t>
      </w:r>
      <w:r w:rsidRPr="00547D26">
        <w:rPr>
          <w:rFonts w:ascii="Helvetica" w:hAnsi="Helvetica"/>
          <w:color w:val="000000" w:themeColor="text1"/>
          <w:lang w:val="de-DE"/>
        </w:rPr>
        <w:t xml:space="preserve"> und </w:t>
      </w:r>
      <w:r w:rsidR="008E4A84" w:rsidRPr="00547D26">
        <w:rPr>
          <w:rFonts w:ascii="Helvetica" w:hAnsi="Helvetica"/>
          <w:color w:val="000000" w:themeColor="text1"/>
          <w:lang w:val="de-DE"/>
        </w:rPr>
        <w:t>Miteigentümer</w:t>
      </w:r>
      <w:r w:rsidRPr="00547D26">
        <w:rPr>
          <w:rFonts w:ascii="Helvetica" w:hAnsi="Helvetica"/>
          <w:color w:val="000000" w:themeColor="text1"/>
          <w:lang w:val="de-DE"/>
        </w:rPr>
        <w:t xml:space="preserve">, </w:t>
      </w:r>
    </w:p>
    <w:p w14:paraId="0DB0796A" w14:textId="58A8618A" w:rsidR="00AA7AFE" w:rsidRPr="00547D26" w:rsidRDefault="00AA7AFE" w:rsidP="00AA7AFE">
      <w:pPr>
        <w:pStyle w:val="StandardWeb"/>
        <w:shd w:val="clear" w:color="auto" w:fill="FFFFFF"/>
        <w:rPr>
          <w:rFonts w:ascii="Helvetica" w:hAnsi="Helvetica"/>
          <w:color w:val="000000" w:themeColor="text1"/>
          <w:lang w:val="de-DE"/>
        </w:rPr>
      </w:pPr>
      <w:r w:rsidRPr="00547D26">
        <w:rPr>
          <w:rFonts w:ascii="Helvetica" w:hAnsi="Helvetica"/>
          <w:color w:val="000000" w:themeColor="text1"/>
          <w:lang w:val="de-DE"/>
        </w:rPr>
        <w:t xml:space="preserve">ich habe mich </w:t>
      </w:r>
      <w:r w:rsidR="003F3C99" w:rsidRPr="00547D26">
        <w:rPr>
          <w:rFonts w:ascii="Helvetica" w:hAnsi="Helvetica"/>
          <w:color w:val="000000" w:themeColor="text1"/>
          <w:lang w:val="de-DE"/>
        </w:rPr>
        <w:t>für</w:t>
      </w:r>
      <w:r w:rsidRPr="00547D26">
        <w:rPr>
          <w:rFonts w:ascii="Helvetica" w:hAnsi="Helvetica"/>
          <w:color w:val="000000" w:themeColor="text1"/>
          <w:lang w:val="de-DE"/>
        </w:rPr>
        <w:t xml:space="preserve"> den Anschluss meiner Wohnung an das Glasfaser-Netz der Telekom Deutschland GmbH entschieden. </w:t>
      </w:r>
    </w:p>
    <w:p w14:paraId="462E952C" w14:textId="4A4CC585" w:rsidR="00AA7AFE" w:rsidRPr="00547D26" w:rsidRDefault="00AA7AFE" w:rsidP="00AA7AFE">
      <w:pPr>
        <w:pStyle w:val="StandardWeb"/>
        <w:shd w:val="clear" w:color="auto" w:fill="FFFFFF"/>
        <w:rPr>
          <w:rFonts w:ascii="Helvetica" w:hAnsi="Helvetica"/>
          <w:color w:val="000000" w:themeColor="text1"/>
          <w:lang w:val="de-DE"/>
        </w:rPr>
      </w:pPr>
      <w:r w:rsidRPr="00547D26">
        <w:rPr>
          <w:rFonts w:ascii="Helvetica" w:hAnsi="Helvetica"/>
          <w:color w:val="000000" w:themeColor="text1"/>
          <w:lang w:val="de-DE"/>
        </w:rPr>
        <w:t>Wie Sie vielleicht wissen, trat zum 01.12.2020 das</w:t>
      </w:r>
      <w:r w:rsidR="003F3C99">
        <w:rPr>
          <w:rFonts w:ascii="Helvetica" w:hAnsi="Helvetica"/>
          <w:color w:val="000000" w:themeColor="text1"/>
          <w:lang w:val="de-DE"/>
        </w:rPr>
        <w:t xml:space="preserve"> </w:t>
      </w:r>
      <w:r w:rsidRPr="00547D26">
        <w:rPr>
          <w:rFonts w:ascii="Helvetica" w:hAnsi="Helvetica"/>
          <w:color w:val="000000" w:themeColor="text1"/>
          <w:lang w:val="de-DE"/>
        </w:rPr>
        <w:t>Wohnungseigentums</w:t>
      </w:r>
      <w:r w:rsidR="003F3C99">
        <w:rPr>
          <w:rFonts w:ascii="Helvetica" w:hAnsi="Helvetica"/>
          <w:color w:val="000000" w:themeColor="text1"/>
          <w:lang w:val="de-DE"/>
        </w:rPr>
        <w:t>-</w:t>
      </w:r>
      <w:r w:rsidRPr="00547D26">
        <w:rPr>
          <w:rFonts w:ascii="Helvetica" w:hAnsi="Helvetica"/>
          <w:color w:val="000000" w:themeColor="text1"/>
          <w:lang w:val="de-DE"/>
        </w:rPr>
        <w:t>modernisierungsgesetz</w:t>
      </w:r>
      <w:r w:rsidR="003F3C99">
        <w:rPr>
          <w:rFonts w:ascii="Helvetica" w:hAnsi="Helvetica"/>
          <w:color w:val="000000" w:themeColor="text1"/>
          <w:lang w:val="de-DE"/>
        </w:rPr>
        <w:t xml:space="preserve"> </w:t>
      </w:r>
      <w:r w:rsidRPr="00547D26">
        <w:rPr>
          <w:rFonts w:ascii="Helvetica" w:hAnsi="Helvetica"/>
          <w:color w:val="000000" w:themeColor="text1"/>
          <w:lang w:val="de-DE"/>
        </w:rPr>
        <w:t xml:space="preserve">(WEMoG) in Kraft. Nach § 20 Abs. 2 Satz 1 Nr. 4 werden bauliche Maßnahmen zum Anschluss einer Wohnung an das Glasfaser-Netz </w:t>
      </w:r>
      <w:r w:rsidR="008E4A84" w:rsidRPr="00547D26">
        <w:rPr>
          <w:rFonts w:ascii="Helvetica" w:hAnsi="Helvetica"/>
          <w:color w:val="000000" w:themeColor="text1"/>
          <w:lang w:val="de-DE"/>
        </w:rPr>
        <w:t>befürwortet</w:t>
      </w:r>
      <w:r w:rsidRPr="00547D26">
        <w:rPr>
          <w:rFonts w:ascii="Helvetica" w:hAnsi="Helvetica"/>
          <w:color w:val="000000" w:themeColor="text1"/>
          <w:lang w:val="de-DE"/>
        </w:rPr>
        <w:t xml:space="preserve">. Wohnungseigentümerinnen und </w:t>
      </w:r>
      <w:r w:rsidR="008E4A84" w:rsidRPr="00547D26">
        <w:rPr>
          <w:rFonts w:ascii="Helvetica" w:hAnsi="Helvetica"/>
          <w:color w:val="000000" w:themeColor="text1"/>
          <w:lang w:val="de-DE"/>
        </w:rPr>
        <w:t>Wohnungseigentümer</w:t>
      </w:r>
      <w:r w:rsidRPr="00547D26">
        <w:rPr>
          <w:rFonts w:ascii="Helvetica" w:hAnsi="Helvetica"/>
          <w:color w:val="000000" w:themeColor="text1"/>
          <w:lang w:val="de-DE"/>
        </w:rPr>
        <w:t xml:space="preserve"> haben somit einen Anspruch auf die Zustimmung zum Glasfaser-Ausbau durch die anderen Parteien. </w:t>
      </w:r>
    </w:p>
    <w:p w14:paraId="041DA5A2" w14:textId="44763C0E" w:rsidR="00AA7AFE" w:rsidRPr="00547D26" w:rsidRDefault="00AA7AFE" w:rsidP="00AA7AFE">
      <w:pPr>
        <w:pStyle w:val="StandardWeb"/>
        <w:shd w:val="clear" w:color="auto" w:fill="FFFFFF"/>
        <w:rPr>
          <w:rFonts w:ascii="Helvetica" w:hAnsi="Helvetica"/>
          <w:color w:val="000000" w:themeColor="text1"/>
          <w:lang w:val="de-DE"/>
        </w:rPr>
      </w:pPr>
      <w:r w:rsidRPr="00547D26">
        <w:rPr>
          <w:rFonts w:ascii="Helvetica" w:hAnsi="Helvetica"/>
          <w:color w:val="000000" w:themeColor="text1"/>
          <w:lang w:val="de-DE"/>
        </w:rPr>
        <w:t xml:space="preserve">Da die </w:t>
      </w:r>
      <w:r w:rsidR="008E4A84" w:rsidRPr="00547D26">
        <w:rPr>
          <w:rFonts w:ascii="Helvetica" w:hAnsi="Helvetica"/>
          <w:color w:val="000000" w:themeColor="text1"/>
          <w:lang w:val="de-DE"/>
        </w:rPr>
        <w:t>nächste</w:t>
      </w:r>
      <w:r w:rsidRPr="00547D26">
        <w:rPr>
          <w:rFonts w:ascii="Helvetica" w:hAnsi="Helvetica"/>
          <w:color w:val="000000" w:themeColor="text1"/>
          <w:lang w:val="de-DE"/>
        </w:rPr>
        <w:t xml:space="preserve"> Eigentümerversammlung erst in „x“ Monaten stattfinden wird, soll im Umlaufverfahren </w:t>
      </w:r>
      <w:r w:rsidR="008E4A84" w:rsidRPr="00547D26">
        <w:rPr>
          <w:rFonts w:ascii="Helvetica" w:hAnsi="Helvetica"/>
          <w:color w:val="000000" w:themeColor="text1"/>
          <w:lang w:val="de-DE"/>
        </w:rPr>
        <w:t>gemäß</w:t>
      </w:r>
      <w:r w:rsidRPr="00547D26">
        <w:rPr>
          <w:rFonts w:ascii="Helvetica" w:hAnsi="Helvetica"/>
          <w:color w:val="000000" w:themeColor="text1"/>
          <w:lang w:val="de-DE"/>
        </w:rPr>
        <w:t xml:space="preserve"> § 23 Abs. 3 WEG Folgendes beschlossen werden: </w:t>
      </w:r>
    </w:p>
    <w:p w14:paraId="0067F9DE" w14:textId="7BD26D6C" w:rsidR="00AA7AFE" w:rsidRPr="00547D26" w:rsidRDefault="00AA7AFE" w:rsidP="00AA7AFE">
      <w:pPr>
        <w:pStyle w:val="StandardWeb"/>
        <w:shd w:val="clear" w:color="auto" w:fill="FFFFFF"/>
        <w:rPr>
          <w:rFonts w:ascii="Helvetica" w:hAnsi="Helvetica"/>
          <w:color w:val="000000" w:themeColor="text1"/>
          <w:lang w:val="de-DE"/>
        </w:rPr>
      </w:pPr>
      <w:r w:rsidRPr="00547D26">
        <w:rPr>
          <w:rFonts w:ascii="Helvetica" w:hAnsi="Helvetica"/>
          <w:color w:val="000000" w:themeColor="text1"/>
          <w:lang w:val="de-DE"/>
        </w:rPr>
        <w:t xml:space="preserve">Die Eigentümergemeinschaft &lt;Adresse des </w:t>
      </w:r>
      <w:r w:rsidR="008E4A84" w:rsidRPr="00547D26">
        <w:rPr>
          <w:rFonts w:ascii="Helvetica" w:hAnsi="Helvetica"/>
          <w:color w:val="000000" w:themeColor="text1"/>
          <w:lang w:val="de-DE"/>
        </w:rPr>
        <w:t>Gebäudes</w:t>
      </w:r>
      <w:r w:rsidRPr="00547D26">
        <w:rPr>
          <w:rFonts w:ascii="Helvetica" w:hAnsi="Helvetica"/>
          <w:color w:val="000000" w:themeColor="text1"/>
          <w:lang w:val="de-DE"/>
        </w:rPr>
        <w:t xml:space="preserve">&gt; gestattet dem </w:t>
      </w:r>
      <w:r w:rsidR="008E4A84" w:rsidRPr="00547D26">
        <w:rPr>
          <w:rFonts w:ascii="Helvetica" w:hAnsi="Helvetica"/>
          <w:color w:val="000000" w:themeColor="text1"/>
          <w:lang w:val="de-DE"/>
        </w:rPr>
        <w:t>Eigentümer</w:t>
      </w:r>
      <w:r w:rsidRPr="00547D26">
        <w:rPr>
          <w:rFonts w:ascii="Helvetica" w:hAnsi="Helvetica"/>
          <w:color w:val="000000" w:themeColor="text1"/>
          <w:lang w:val="de-DE"/>
        </w:rPr>
        <w:t xml:space="preserve">/der </w:t>
      </w:r>
      <w:r w:rsidR="008E4A84" w:rsidRPr="00547D26">
        <w:rPr>
          <w:rFonts w:ascii="Helvetica" w:hAnsi="Helvetica"/>
          <w:color w:val="000000" w:themeColor="text1"/>
          <w:lang w:val="de-DE"/>
        </w:rPr>
        <w:t>Eigentümerin</w:t>
      </w:r>
      <w:r w:rsidRPr="00547D26">
        <w:rPr>
          <w:rFonts w:ascii="Helvetica" w:hAnsi="Helvetica"/>
          <w:color w:val="000000" w:themeColor="text1"/>
          <w:lang w:val="de-DE"/>
        </w:rPr>
        <w:t xml:space="preserve"> der Wohnung X </w:t>
      </w:r>
      <w:r w:rsidR="008E4A84" w:rsidRPr="00547D26">
        <w:rPr>
          <w:rFonts w:ascii="Helvetica" w:hAnsi="Helvetica"/>
          <w:color w:val="000000" w:themeColor="text1"/>
          <w:lang w:val="de-DE"/>
        </w:rPr>
        <w:t>gemäß</w:t>
      </w:r>
      <w:r w:rsidRPr="00547D26">
        <w:rPr>
          <w:rFonts w:ascii="Helvetica" w:hAnsi="Helvetica"/>
          <w:color w:val="000000" w:themeColor="text1"/>
          <w:lang w:val="de-DE"/>
        </w:rPr>
        <w:t xml:space="preserve"> § 20 Abs. 2 Nr. 4 WEG den Anschluss des </w:t>
      </w:r>
      <w:r w:rsidR="008E4A84" w:rsidRPr="00547D26">
        <w:rPr>
          <w:rFonts w:ascii="Helvetica" w:hAnsi="Helvetica"/>
          <w:color w:val="000000" w:themeColor="text1"/>
          <w:lang w:val="de-DE"/>
        </w:rPr>
        <w:t>Gebäudes</w:t>
      </w:r>
      <w:r w:rsidRPr="00547D26">
        <w:rPr>
          <w:rFonts w:ascii="Helvetica" w:hAnsi="Helvetica"/>
          <w:color w:val="000000" w:themeColor="text1"/>
          <w:lang w:val="de-DE"/>
        </w:rPr>
        <w:t xml:space="preserve"> und der Wohnung an das Glasfaser- Netz der Telekom Deutschland GmbH. </w:t>
      </w:r>
    </w:p>
    <w:p w14:paraId="2FE96E19" w14:textId="4139F9DD" w:rsidR="00AA7AFE" w:rsidRPr="00547D26" w:rsidRDefault="008E4A84" w:rsidP="00AA7AFE">
      <w:pPr>
        <w:pStyle w:val="StandardWeb"/>
        <w:shd w:val="clear" w:color="auto" w:fill="FFFFFF"/>
        <w:rPr>
          <w:rFonts w:ascii="Helvetica" w:hAnsi="Helvetica"/>
          <w:color w:val="000000" w:themeColor="text1"/>
          <w:lang w:val="de-DE"/>
        </w:rPr>
      </w:pPr>
      <w:r w:rsidRPr="00547D26">
        <w:rPr>
          <w:rFonts w:ascii="Helvetica" w:hAnsi="Helvetica"/>
          <w:color w:val="000000" w:themeColor="text1"/>
          <w:lang w:val="de-DE"/>
        </w:rPr>
        <w:t>Für</w:t>
      </w:r>
      <w:r>
        <w:rPr>
          <w:rFonts w:ascii="Helvetica" w:hAnsi="Helvetica"/>
          <w:color w:val="000000" w:themeColor="text1"/>
          <w:lang w:val="de-DE"/>
        </w:rPr>
        <w:t xml:space="preserve"> </w:t>
      </w:r>
      <w:r w:rsidR="00AA7AFE" w:rsidRPr="00547D26">
        <w:rPr>
          <w:rFonts w:ascii="Helvetica" w:hAnsi="Helvetica"/>
          <w:color w:val="000000" w:themeColor="text1"/>
          <w:lang w:val="de-DE"/>
        </w:rPr>
        <w:t xml:space="preserve">die Wirksamkeit dieses Beschlusses ist es notwendig, dass alle </w:t>
      </w:r>
      <w:r w:rsidRPr="00547D26">
        <w:rPr>
          <w:rFonts w:ascii="Helvetica" w:hAnsi="Helvetica"/>
          <w:color w:val="000000" w:themeColor="text1"/>
          <w:lang w:val="de-DE"/>
        </w:rPr>
        <w:t>Miteigentümerinnen</w:t>
      </w:r>
      <w:r w:rsidR="00AA7AFE" w:rsidRPr="00547D26">
        <w:rPr>
          <w:rFonts w:ascii="Helvetica" w:hAnsi="Helvetica"/>
          <w:color w:val="000000" w:themeColor="text1"/>
          <w:lang w:val="de-DE"/>
        </w:rPr>
        <w:t xml:space="preserve"> und </w:t>
      </w:r>
      <w:r w:rsidRPr="00547D26">
        <w:rPr>
          <w:rFonts w:ascii="Helvetica" w:hAnsi="Helvetica"/>
          <w:color w:val="000000" w:themeColor="text1"/>
          <w:lang w:val="de-DE"/>
        </w:rPr>
        <w:t>Miteigentümer</w:t>
      </w:r>
      <w:r w:rsidR="00AA7AFE" w:rsidRPr="00547D26">
        <w:rPr>
          <w:rFonts w:ascii="Helvetica" w:hAnsi="Helvetica"/>
          <w:color w:val="000000" w:themeColor="text1"/>
          <w:lang w:val="de-DE"/>
        </w:rPr>
        <w:t xml:space="preserve"> nach Grundbucheintrag dem Beschluss in Text- oder Schriftform zustimmen. </w:t>
      </w:r>
    </w:p>
    <w:p w14:paraId="2931949E" w14:textId="77777777" w:rsidR="00AA7AFE" w:rsidRPr="00547D26" w:rsidRDefault="00AA7AFE" w:rsidP="00AA7AFE">
      <w:pPr>
        <w:pStyle w:val="StandardWeb"/>
        <w:shd w:val="clear" w:color="auto" w:fill="FFFFFF"/>
        <w:rPr>
          <w:rFonts w:ascii="Helvetica" w:hAnsi="Helvetica"/>
          <w:color w:val="000000" w:themeColor="text1"/>
          <w:lang w:val="de-DE"/>
        </w:rPr>
      </w:pPr>
      <w:r w:rsidRPr="00547D26">
        <w:rPr>
          <w:rFonts w:ascii="Helvetica" w:hAnsi="Helvetica"/>
          <w:color w:val="000000" w:themeColor="text1"/>
          <w:lang w:val="de-DE"/>
        </w:rPr>
        <w:t xml:space="preserve">Ich bitte Sie, mir Ihre schriftliche Zustimmung bis zum &lt;TT.MM.JJJJ&gt; per Brief oder E-Mail zukommen zu lassen. </w:t>
      </w:r>
    </w:p>
    <w:p w14:paraId="45F44425" w14:textId="16513720" w:rsidR="003A5456" w:rsidRPr="00547D26" w:rsidRDefault="00AA7AFE" w:rsidP="00AA7AFE">
      <w:pPr>
        <w:pStyle w:val="StandardWeb"/>
        <w:shd w:val="clear" w:color="auto" w:fill="FFFFFF"/>
        <w:rPr>
          <w:rFonts w:ascii="Helvetica" w:hAnsi="Helvetica"/>
          <w:color w:val="000000" w:themeColor="text1"/>
          <w:lang w:val="de-DE"/>
        </w:rPr>
      </w:pPr>
      <w:r w:rsidRPr="00547D26">
        <w:rPr>
          <w:rFonts w:ascii="Helvetica" w:hAnsi="Helvetica"/>
          <w:color w:val="000000" w:themeColor="text1"/>
          <w:lang w:val="de-DE"/>
        </w:rPr>
        <w:t xml:space="preserve">Freundliche </w:t>
      </w:r>
      <w:r w:rsidR="008E4A84" w:rsidRPr="00547D26">
        <w:rPr>
          <w:rFonts w:ascii="Helvetica" w:hAnsi="Helvetica"/>
          <w:color w:val="000000" w:themeColor="text1"/>
          <w:lang w:val="de-DE"/>
        </w:rPr>
        <w:t>Grüße</w:t>
      </w:r>
      <w:r w:rsidRPr="00547D26">
        <w:rPr>
          <w:rFonts w:ascii="Helvetica" w:hAnsi="Helvetica"/>
          <w:color w:val="000000" w:themeColor="text1"/>
          <w:lang w:val="de-DE"/>
        </w:rPr>
        <w:br/>
        <w:t xml:space="preserve">&lt;Name </w:t>
      </w:r>
      <w:r w:rsidR="008E4A84" w:rsidRPr="00547D26">
        <w:rPr>
          <w:rFonts w:ascii="Helvetica" w:hAnsi="Helvetica"/>
          <w:color w:val="000000" w:themeColor="text1"/>
          <w:lang w:val="de-DE"/>
        </w:rPr>
        <w:t>Miteigentümer</w:t>
      </w:r>
      <w:r w:rsidRPr="00547D26">
        <w:rPr>
          <w:rFonts w:ascii="Helvetica" w:hAnsi="Helvetica"/>
          <w:color w:val="000000" w:themeColor="text1"/>
          <w:lang w:val="de-DE"/>
        </w:rPr>
        <w:t xml:space="preserve">*in&gt; </w:t>
      </w:r>
    </w:p>
    <w:sectPr w:rsidR="003A5456" w:rsidRPr="00547D26" w:rsidSect="00972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FE"/>
    <w:rsid w:val="003A5456"/>
    <w:rsid w:val="003F3C99"/>
    <w:rsid w:val="004503C2"/>
    <w:rsid w:val="004F4F3E"/>
    <w:rsid w:val="00547D26"/>
    <w:rsid w:val="005A6137"/>
    <w:rsid w:val="00847A63"/>
    <w:rsid w:val="008E4A84"/>
    <w:rsid w:val="00972F2C"/>
    <w:rsid w:val="0098021F"/>
    <w:rsid w:val="00AA7AFE"/>
    <w:rsid w:val="00B12090"/>
    <w:rsid w:val="00B51D1A"/>
    <w:rsid w:val="00DA4089"/>
    <w:rsid w:val="00DA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B63159"/>
  <w15:chartTrackingRefBased/>
  <w15:docId w15:val="{1CB92D92-BF3A-9F4A-8B11-EDAA609A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A7AF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AA7AF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2090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209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4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5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5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5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Höbelheinrich, Jens</cp:lastModifiedBy>
  <cp:revision>5</cp:revision>
  <cp:lastPrinted>2021-11-11T16:48:00Z</cp:lastPrinted>
  <dcterms:created xsi:type="dcterms:W3CDTF">2021-11-11T16:48:00Z</dcterms:created>
  <dcterms:modified xsi:type="dcterms:W3CDTF">2021-11-16T08:17:00Z</dcterms:modified>
</cp:coreProperties>
</file>